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B9" w:rsidRPr="005C0B2E" w:rsidRDefault="0073711F" w:rsidP="005C0B2E">
      <w:pPr>
        <w:jc w:val="center"/>
        <w:rPr>
          <w:rFonts w:ascii="Calibri Light" w:hAnsi="Calibri Light" w:cs="Calibri Light"/>
          <w:b/>
        </w:rPr>
      </w:pPr>
      <w:r w:rsidRPr="005C0B2E">
        <w:rPr>
          <w:rFonts w:ascii="Calibri Light" w:hAnsi="Calibri Light" w:cs="Calibri Light"/>
          <w:b/>
        </w:rPr>
        <w:t>Time-Saving Tips</w:t>
      </w:r>
      <w:r w:rsidR="0076393C" w:rsidRPr="005C0B2E">
        <w:rPr>
          <w:rFonts w:ascii="Calibri Light" w:hAnsi="Calibri Light" w:cs="Calibri Light"/>
          <w:b/>
        </w:rPr>
        <w:t xml:space="preserve"> for Teachers</w:t>
      </w:r>
    </w:p>
    <w:p w:rsidR="00B13CBB" w:rsidRDefault="00B13CBB" w:rsidP="00B13CBB">
      <w:pPr>
        <w:pStyle w:val="ListParagraph"/>
        <w:ind w:left="360"/>
        <w:jc w:val="both"/>
        <w:rPr>
          <w:rFonts w:ascii="Calibri Light" w:hAnsi="Calibri Light" w:cs="Calibri Light"/>
        </w:rPr>
      </w:pPr>
    </w:p>
    <w:p w:rsidR="0073711F" w:rsidRPr="00B13CBB" w:rsidRDefault="0073711F" w:rsidP="0076393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B13CBB">
        <w:rPr>
          <w:rFonts w:ascii="Calibri Light" w:hAnsi="Calibri Light" w:cs="Calibri Light"/>
          <w:b/>
          <w:u w:val="single"/>
        </w:rPr>
        <w:t>Pick your criteria, and stick to teaching those</w:t>
      </w:r>
    </w:p>
    <w:p w:rsidR="0073711F" w:rsidRPr="005C0B2E" w:rsidRDefault="0073711F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The baseline requirement is to demonstrate achievement based on the CLBs, so anything else that you teach is extra</w:t>
      </w:r>
      <w:r w:rsidR="0076393C" w:rsidRPr="005C0B2E">
        <w:rPr>
          <w:rFonts w:ascii="Calibri Light" w:hAnsi="Calibri Light" w:cs="Calibri Light"/>
        </w:rPr>
        <w:t xml:space="preserve"> (extra time, extra work, extra effort to fit in to lessons, etc.)</w:t>
      </w:r>
    </w:p>
    <w:p w:rsidR="0076393C" w:rsidRPr="005C0B2E" w:rsidRDefault="0076393C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Try not to get distracted by pre-made worksheets that fit your theme but not your task</w:t>
      </w:r>
    </w:p>
    <w:p w:rsidR="005C0B2E" w:rsidRDefault="005C0B2E" w:rsidP="005C0B2E">
      <w:pPr>
        <w:pStyle w:val="ListParagraph"/>
        <w:ind w:left="360"/>
        <w:jc w:val="both"/>
        <w:rPr>
          <w:rFonts w:ascii="Calibri Light" w:hAnsi="Calibri Light" w:cs="Calibri Light"/>
        </w:rPr>
      </w:pPr>
    </w:p>
    <w:p w:rsidR="0076393C" w:rsidRPr="00B13CBB" w:rsidRDefault="0076393C" w:rsidP="0076393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B13CBB">
        <w:rPr>
          <w:rFonts w:ascii="Calibri Light" w:hAnsi="Calibri Light" w:cs="Calibri Light"/>
          <w:b/>
          <w:u w:val="single"/>
        </w:rPr>
        <w:t>Break the task into a step by step process to narrow down what you need to teach</w:t>
      </w:r>
    </w:p>
    <w:p w:rsidR="0076393C" w:rsidRPr="005C0B2E" w:rsidRDefault="0076393C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 xml:space="preserve">For example: when writing a cheque, students will need to be able to write dates, numbers, and names in correct places… this is a much smaller piece to teach than trying to cover “everything you need to know about </w:t>
      </w:r>
      <w:r w:rsidR="005C0B2E">
        <w:rPr>
          <w:rFonts w:ascii="Calibri Light" w:hAnsi="Calibri Light" w:cs="Calibri Light"/>
        </w:rPr>
        <w:t xml:space="preserve">cheques and </w:t>
      </w:r>
      <w:r w:rsidRPr="005C0B2E">
        <w:rPr>
          <w:rFonts w:ascii="Calibri Light" w:hAnsi="Calibri Light" w:cs="Calibri Light"/>
        </w:rPr>
        <w:t>banking”</w:t>
      </w:r>
    </w:p>
    <w:p w:rsidR="005C0B2E" w:rsidRDefault="005C0B2E" w:rsidP="005C0B2E">
      <w:pPr>
        <w:pStyle w:val="ListParagraph"/>
        <w:ind w:left="360"/>
        <w:jc w:val="both"/>
        <w:rPr>
          <w:rFonts w:ascii="Calibri Light" w:hAnsi="Calibri Light" w:cs="Calibri Light"/>
        </w:rPr>
      </w:pPr>
    </w:p>
    <w:p w:rsidR="0073711F" w:rsidRPr="00B13CBB" w:rsidRDefault="0073711F" w:rsidP="0076393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B13CBB">
        <w:rPr>
          <w:rFonts w:ascii="Calibri Light" w:hAnsi="Calibri Light" w:cs="Calibri Light"/>
          <w:b/>
          <w:u w:val="single"/>
        </w:rPr>
        <w:t>Make your own materials</w:t>
      </w:r>
    </w:p>
    <w:p w:rsidR="0073711F" w:rsidRPr="005C0B2E" w:rsidRDefault="0073711F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It can take less than 10 minutes to write your own dialogue or text if you know what you are going to be assessing; searching for and modifying or adapting materials can take a lot more time</w:t>
      </w:r>
      <w:bookmarkStart w:id="0" w:name="_GoBack"/>
      <w:bookmarkEnd w:id="0"/>
    </w:p>
    <w:p w:rsidR="005C0B2E" w:rsidRDefault="005C0B2E" w:rsidP="005C0B2E">
      <w:pPr>
        <w:pStyle w:val="ListParagraph"/>
        <w:ind w:left="360"/>
        <w:jc w:val="both"/>
        <w:rPr>
          <w:rFonts w:ascii="Calibri Light" w:hAnsi="Calibri Light" w:cs="Calibri Light"/>
        </w:rPr>
      </w:pPr>
    </w:p>
    <w:p w:rsidR="0073711F" w:rsidRPr="00B13CBB" w:rsidRDefault="0073711F" w:rsidP="0076393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B13CBB">
        <w:rPr>
          <w:rFonts w:ascii="Calibri Light" w:hAnsi="Calibri Light" w:cs="Calibri Light"/>
          <w:b/>
          <w:u w:val="single"/>
        </w:rPr>
        <w:t>Make sure the time you spend creating materials is worth the amount of time the students will spend on it</w:t>
      </w:r>
    </w:p>
    <w:p w:rsidR="0073711F" w:rsidRPr="005C0B2E" w:rsidRDefault="0073711F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Make materials that can be re-used in different ways while learning the task – spending 30 minutes on a handout that will take the students 10 minutes to complete isn’t a good use of time</w:t>
      </w:r>
    </w:p>
    <w:p w:rsidR="005C0B2E" w:rsidRDefault="005C0B2E" w:rsidP="005C0B2E">
      <w:pPr>
        <w:pStyle w:val="ListParagraph"/>
        <w:ind w:left="360"/>
        <w:jc w:val="both"/>
        <w:rPr>
          <w:rFonts w:ascii="Calibri Light" w:hAnsi="Calibri Light" w:cs="Calibri Light"/>
        </w:rPr>
      </w:pPr>
    </w:p>
    <w:p w:rsidR="0076393C" w:rsidRPr="00B13CBB" w:rsidRDefault="0076393C" w:rsidP="0076393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B13CBB">
        <w:rPr>
          <w:rFonts w:ascii="Calibri Light" w:hAnsi="Calibri Light" w:cs="Calibri Light"/>
          <w:b/>
          <w:u w:val="single"/>
        </w:rPr>
        <w:t>Set a time limit for prep</w:t>
      </w:r>
    </w:p>
    <w:p w:rsidR="0076393C" w:rsidRPr="005C0B2E" w:rsidRDefault="0076393C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Do as much thinking in advance as you can, and give yourself a time limit when sitting down to create or find resources</w:t>
      </w:r>
    </w:p>
    <w:p w:rsidR="0076393C" w:rsidRPr="005C0B2E" w:rsidRDefault="0076393C" w:rsidP="0076393C">
      <w:pPr>
        <w:pStyle w:val="ListParagraph"/>
        <w:numPr>
          <w:ilvl w:val="1"/>
          <w:numId w:val="1"/>
        </w:numPr>
        <w:jc w:val="both"/>
        <w:rPr>
          <w:rFonts w:ascii="Calibri Light" w:hAnsi="Calibri Light" w:cs="Calibri Light"/>
        </w:rPr>
      </w:pPr>
      <w:r w:rsidRPr="005C0B2E">
        <w:rPr>
          <w:rFonts w:ascii="Calibri Light" w:hAnsi="Calibri Light" w:cs="Calibri Light"/>
        </w:rPr>
        <w:t>If it’s going to take too long to find or create, try to think of a different activity</w:t>
      </w:r>
    </w:p>
    <w:sectPr w:rsidR="0076393C" w:rsidRPr="005C0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1C0"/>
    <w:multiLevelType w:val="hybridMultilevel"/>
    <w:tmpl w:val="1182069A"/>
    <w:lvl w:ilvl="0" w:tplc="4E1ABD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F"/>
    <w:rsid w:val="005C0B2E"/>
    <w:rsid w:val="0073711F"/>
    <w:rsid w:val="0076393C"/>
    <w:rsid w:val="00B13CBB"/>
    <w:rsid w:val="00DA580D"/>
    <w:rsid w:val="00F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D5"/>
  <w15:chartTrackingRefBased/>
  <w15:docId w15:val="{98750992-319B-4A8A-BC86-1CA1C75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Alison_Vickerman</dc:creator>
  <cp:keywords/>
  <dc:description/>
  <cp:lastModifiedBy>Alison_Vickerman</cp:lastModifiedBy>
  <cp:revision>2</cp:revision>
  <dcterms:created xsi:type="dcterms:W3CDTF">2018-05-23T17:24:00Z</dcterms:created>
  <dcterms:modified xsi:type="dcterms:W3CDTF">2018-05-23T17:59:00Z</dcterms:modified>
</cp:coreProperties>
</file>