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A3" w:rsidRDefault="009C0FB2" w:rsidP="009C0FB2">
      <w:pPr>
        <w:jc w:val="center"/>
        <w:rPr>
          <w:rFonts w:ascii="Trebuchet MS" w:hAnsi="Trebuchet MS"/>
          <w:b/>
        </w:rPr>
      </w:pPr>
      <w:r w:rsidRPr="009C0FB2">
        <w:rPr>
          <w:rFonts w:ascii="Trebuchet MS" w:hAnsi="Trebuchet MS"/>
          <w:b/>
        </w:rPr>
        <w:t>PBLA Principles vs. Practice</w:t>
      </w:r>
    </w:p>
    <w:p w:rsidR="009C0FB2" w:rsidRDefault="002027B7">
      <w:r>
        <w:rPr>
          <w:rFonts w:ascii="Trebuchet MS" w:hAnsi="Trebuchet MS"/>
          <w:i/>
        </w:rPr>
        <w:t>In the table, put a check mark for each principle the practice supports.</w:t>
      </w: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105"/>
        <w:gridCol w:w="1106"/>
        <w:gridCol w:w="1106"/>
        <w:gridCol w:w="1105"/>
        <w:gridCol w:w="1106"/>
        <w:gridCol w:w="1106"/>
        <w:gridCol w:w="1106"/>
      </w:tblGrid>
      <w:tr w:rsidR="009C0FB2" w:rsidRPr="00FB1999" w:rsidTr="002027B7">
        <w:trPr>
          <w:trHeight w:val="260"/>
        </w:trPr>
        <w:tc>
          <w:tcPr>
            <w:tcW w:w="279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</w:p>
        </w:tc>
        <w:tc>
          <w:tcPr>
            <w:tcW w:w="7740" w:type="dxa"/>
            <w:gridSpan w:val="7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  <w:b/>
              </w:rPr>
            </w:pPr>
            <w:r w:rsidRPr="009C0FB2">
              <w:rPr>
                <w:rFonts w:ascii="Trebuchet MS" w:hAnsi="Trebuchet MS" w:cs="Helvetica"/>
                <w:b/>
              </w:rPr>
              <w:t>Principles</w:t>
            </w: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  <w:b/>
              </w:rPr>
            </w:pPr>
            <w:r w:rsidRPr="009C0FB2">
              <w:rPr>
                <w:rFonts w:ascii="Trebuchet MS" w:hAnsi="Trebuchet MS" w:cs="Helvetica"/>
                <w:b/>
              </w:rPr>
              <w:t>PRACT</w:t>
            </w:r>
            <w:bookmarkStart w:id="0" w:name="_GoBack"/>
            <w:bookmarkEnd w:id="0"/>
            <w:r w:rsidRPr="009C0FB2">
              <w:rPr>
                <w:rFonts w:ascii="Trebuchet MS" w:hAnsi="Trebuchet MS" w:cs="Helvetica"/>
                <w:b/>
              </w:rPr>
              <w:t>ICE</w:t>
            </w:r>
          </w:p>
        </w:tc>
        <w:tc>
          <w:tcPr>
            <w:tcW w:w="1105" w:type="dxa"/>
            <w:vAlign w:val="center"/>
          </w:tcPr>
          <w:p w:rsidR="009C0FB2" w:rsidRPr="002027B7" w:rsidRDefault="009C0FB2" w:rsidP="002027B7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  <w:sz w:val="16"/>
              </w:rPr>
            </w:pPr>
            <w:r w:rsidRPr="002027B7">
              <w:rPr>
                <w:rFonts w:ascii="Trebuchet MS" w:hAnsi="Trebuchet MS" w:cs="Helvetica"/>
                <w:sz w:val="16"/>
              </w:rPr>
              <w:t xml:space="preserve">Learner </w:t>
            </w:r>
            <w:proofErr w:type="spellStart"/>
            <w:r w:rsidRPr="002027B7">
              <w:rPr>
                <w:rFonts w:ascii="Trebuchet MS" w:hAnsi="Trebuchet MS" w:cs="Helvetica"/>
                <w:sz w:val="16"/>
              </w:rPr>
              <w:t>Centred</w:t>
            </w:r>
            <w:proofErr w:type="spellEnd"/>
          </w:p>
        </w:tc>
        <w:tc>
          <w:tcPr>
            <w:tcW w:w="1106" w:type="dxa"/>
            <w:vAlign w:val="center"/>
          </w:tcPr>
          <w:p w:rsidR="009C0FB2" w:rsidRPr="002027B7" w:rsidRDefault="002027B7" w:rsidP="002027B7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  <w:sz w:val="16"/>
              </w:rPr>
            </w:pPr>
            <w:r w:rsidRPr="002027B7">
              <w:rPr>
                <w:rFonts w:ascii="Trebuchet MS" w:hAnsi="Trebuchet MS" w:cs="Helvetica"/>
                <w:sz w:val="16"/>
              </w:rPr>
              <w:t>Needs-Based</w:t>
            </w:r>
          </w:p>
        </w:tc>
        <w:tc>
          <w:tcPr>
            <w:tcW w:w="1106" w:type="dxa"/>
            <w:vAlign w:val="center"/>
          </w:tcPr>
          <w:p w:rsidR="009C0FB2" w:rsidRPr="002027B7" w:rsidRDefault="002027B7" w:rsidP="002027B7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  <w:sz w:val="16"/>
              </w:rPr>
            </w:pPr>
            <w:r w:rsidRPr="002027B7">
              <w:rPr>
                <w:rFonts w:ascii="Trebuchet MS" w:hAnsi="Trebuchet MS" w:cs="Helvetica"/>
                <w:sz w:val="16"/>
              </w:rPr>
              <w:t>Real-World</w:t>
            </w:r>
          </w:p>
        </w:tc>
        <w:tc>
          <w:tcPr>
            <w:tcW w:w="1105" w:type="dxa"/>
            <w:vAlign w:val="center"/>
          </w:tcPr>
          <w:p w:rsidR="009C0FB2" w:rsidRPr="002027B7" w:rsidRDefault="002027B7" w:rsidP="002027B7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  <w:sz w:val="16"/>
              </w:rPr>
            </w:pPr>
            <w:r w:rsidRPr="002027B7">
              <w:rPr>
                <w:rFonts w:ascii="Trebuchet MS" w:hAnsi="Trebuchet MS" w:cs="Helvetica"/>
                <w:sz w:val="16"/>
              </w:rPr>
              <w:t>Task-Based</w:t>
            </w:r>
          </w:p>
        </w:tc>
        <w:tc>
          <w:tcPr>
            <w:tcW w:w="1106" w:type="dxa"/>
            <w:vAlign w:val="center"/>
          </w:tcPr>
          <w:p w:rsidR="009C0FB2" w:rsidRPr="002027B7" w:rsidRDefault="002027B7" w:rsidP="002027B7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  <w:sz w:val="16"/>
              </w:rPr>
            </w:pPr>
            <w:r w:rsidRPr="002027B7">
              <w:rPr>
                <w:rFonts w:ascii="Trebuchet MS" w:hAnsi="Trebuchet MS" w:cs="Helvetica"/>
                <w:sz w:val="16"/>
              </w:rPr>
              <w:t>CLB-Aligned</w:t>
            </w:r>
          </w:p>
        </w:tc>
        <w:tc>
          <w:tcPr>
            <w:tcW w:w="1106" w:type="dxa"/>
            <w:vAlign w:val="center"/>
          </w:tcPr>
          <w:p w:rsidR="009C0FB2" w:rsidRPr="002027B7" w:rsidRDefault="002027B7" w:rsidP="002027B7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  <w:sz w:val="16"/>
              </w:rPr>
            </w:pPr>
            <w:r w:rsidRPr="002027B7">
              <w:rPr>
                <w:rFonts w:ascii="Trebuchet MS" w:hAnsi="Trebuchet MS" w:cs="Helvetica"/>
                <w:sz w:val="16"/>
              </w:rPr>
              <w:t>Competency Based</w:t>
            </w:r>
          </w:p>
        </w:tc>
        <w:tc>
          <w:tcPr>
            <w:tcW w:w="1106" w:type="dxa"/>
            <w:vAlign w:val="center"/>
          </w:tcPr>
          <w:p w:rsidR="009C0FB2" w:rsidRPr="002027B7" w:rsidRDefault="002027B7" w:rsidP="002027B7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  <w:sz w:val="16"/>
              </w:rPr>
            </w:pPr>
            <w:proofErr w:type="spellStart"/>
            <w:r w:rsidRPr="002027B7">
              <w:rPr>
                <w:rFonts w:ascii="Trebuchet MS" w:hAnsi="Trebuchet MS" w:cs="Helvetica"/>
                <w:sz w:val="14"/>
              </w:rPr>
              <w:t>Communi</w:t>
            </w:r>
            <w:r>
              <w:rPr>
                <w:rFonts w:ascii="Trebuchet MS" w:hAnsi="Trebuchet MS" w:cs="Helvetica"/>
                <w:sz w:val="14"/>
              </w:rPr>
              <w:t>-</w:t>
            </w:r>
            <w:r w:rsidRPr="002027B7">
              <w:rPr>
                <w:rFonts w:ascii="Trebuchet MS" w:hAnsi="Trebuchet MS" w:cs="Helvetica"/>
                <w:sz w:val="14"/>
              </w:rPr>
              <w:t>cative</w:t>
            </w:r>
            <w:proofErr w:type="spellEnd"/>
            <w:r w:rsidRPr="002027B7">
              <w:rPr>
                <w:rFonts w:ascii="Trebuchet MS" w:hAnsi="Trebuchet MS" w:cs="Helvetica"/>
                <w:sz w:val="14"/>
              </w:rPr>
              <w:t xml:space="preserve"> Competence</w:t>
            </w: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Autobiography</w:t>
            </w:r>
          </w:p>
        </w:tc>
        <w:tc>
          <w:tcPr>
            <w:tcW w:w="1105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Needs Assessment</w:t>
            </w:r>
          </w:p>
        </w:tc>
        <w:tc>
          <w:tcPr>
            <w:tcW w:w="1105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Goal Setting</w:t>
            </w:r>
          </w:p>
        </w:tc>
        <w:tc>
          <w:tcPr>
            <w:tcW w:w="1105" w:type="dxa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Course Outline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Module &amp; Lesson Plans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Assessment Planning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Skill-Building Activities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Skill-Using Activities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Real-World Assessment Tasks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Peer &amp; Self-Assessment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Action-Oriented (Meaningful) Feedback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Student Portfolio Inventory</w:t>
            </w:r>
          </w:p>
        </w:tc>
        <w:tc>
          <w:tcPr>
            <w:tcW w:w="1105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Learner Reflection</w:t>
            </w:r>
          </w:p>
        </w:tc>
        <w:tc>
          <w:tcPr>
            <w:tcW w:w="1105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Goal Review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Portfolio Review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End-of-Term Interviews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  <w:tr w:rsidR="002027B7" w:rsidRPr="00FB1999" w:rsidTr="002027B7">
        <w:trPr>
          <w:trHeight w:val="514"/>
        </w:trPr>
        <w:tc>
          <w:tcPr>
            <w:tcW w:w="2790" w:type="dxa"/>
            <w:shd w:val="clear" w:color="auto" w:fill="auto"/>
            <w:vAlign w:val="center"/>
          </w:tcPr>
          <w:p w:rsidR="009C0FB2" w:rsidRPr="009C0FB2" w:rsidRDefault="009C0FB2" w:rsidP="009C0FB2">
            <w:pPr>
              <w:tabs>
                <w:tab w:val="left" w:pos="9084"/>
              </w:tabs>
              <w:spacing w:after="0" w:line="240" w:lineRule="auto"/>
              <w:contextualSpacing/>
              <w:rPr>
                <w:rFonts w:ascii="Trebuchet MS" w:hAnsi="Trebuchet MS" w:cs="Helvetica"/>
              </w:rPr>
            </w:pPr>
            <w:r w:rsidRPr="009C0FB2">
              <w:rPr>
                <w:rFonts w:ascii="Trebuchet MS" w:hAnsi="Trebuchet MS" w:cs="Helvetica"/>
              </w:rPr>
              <w:t>Progress Reports</w:t>
            </w: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5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  <w:tc>
          <w:tcPr>
            <w:tcW w:w="1106" w:type="dxa"/>
          </w:tcPr>
          <w:p w:rsidR="009C0FB2" w:rsidRPr="009C0FB2" w:rsidRDefault="009C0FB2" w:rsidP="009677EA">
            <w:pPr>
              <w:tabs>
                <w:tab w:val="left" w:pos="9084"/>
              </w:tabs>
              <w:spacing w:after="0" w:line="240" w:lineRule="auto"/>
              <w:contextualSpacing/>
              <w:jc w:val="center"/>
              <w:rPr>
                <w:rFonts w:ascii="Trebuchet MS" w:hAnsi="Trebuchet MS" w:cs="Helvetica"/>
              </w:rPr>
            </w:pPr>
          </w:p>
        </w:tc>
      </w:tr>
    </w:tbl>
    <w:p w:rsidR="009C0FB2" w:rsidRDefault="009C0FB2"/>
    <w:sectPr w:rsidR="009C0F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B2" w:rsidRDefault="009C0FB2" w:rsidP="009C0FB2">
      <w:pPr>
        <w:spacing w:after="0" w:line="240" w:lineRule="auto"/>
      </w:pPr>
      <w:r>
        <w:separator/>
      </w:r>
    </w:p>
  </w:endnote>
  <w:endnote w:type="continuationSeparator" w:id="0">
    <w:p w:rsidR="009C0FB2" w:rsidRDefault="009C0FB2" w:rsidP="009C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B2" w:rsidRDefault="009C0FB2" w:rsidP="009C0FB2">
      <w:pPr>
        <w:spacing w:after="0" w:line="240" w:lineRule="auto"/>
      </w:pPr>
      <w:r>
        <w:separator/>
      </w:r>
    </w:p>
  </w:footnote>
  <w:footnote w:type="continuationSeparator" w:id="0">
    <w:p w:rsidR="009C0FB2" w:rsidRDefault="009C0FB2" w:rsidP="009C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B2" w:rsidRPr="002C1455" w:rsidRDefault="009C0FB2" w:rsidP="009C0FB2">
    <w:pPr>
      <w:pStyle w:val="Header"/>
      <w:spacing w:after="240"/>
      <w:rPr>
        <w:rFonts w:ascii="Trebuchet MS" w:hAnsi="Trebuchet MS" w:cs="Helvetica"/>
        <w:sz w:val="24"/>
        <w:szCs w:val="24"/>
      </w:rPr>
    </w:pPr>
    <w:r w:rsidRPr="002C1455">
      <w:rPr>
        <w:rFonts w:ascii="Trebuchet MS" w:hAnsi="Trebuchet MS" w:cs="Helvetica"/>
        <w:sz w:val="24"/>
        <w:szCs w:val="24"/>
      </w:rPr>
      <w:t xml:space="preserve">ASSIST </w:t>
    </w:r>
    <w:r w:rsidRPr="002C1455">
      <w:rPr>
        <w:rFonts w:ascii="Trebuchet MS" w:hAnsi="Trebuchet MS" w:cs="Helvetica"/>
        <w:sz w:val="24"/>
        <w:szCs w:val="24"/>
      </w:rPr>
      <w:tab/>
    </w:r>
    <w:r w:rsidRPr="002C1455">
      <w:rPr>
        <w:rFonts w:ascii="Trebuchet MS" w:hAnsi="Trebuchet MS" w:cs="Helvetica"/>
        <w:sz w:val="24"/>
        <w:szCs w:val="24"/>
      </w:rPr>
      <w:tab/>
      <w:t>Instructor Name</w:t>
    </w:r>
    <w:proofErr w:type="gramStart"/>
    <w:r w:rsidRPr="002C1455">
      <w:rPr>
        <w:rFonts w:ascii="Trebuchet MS" w:hAnsi="Trebuchet MS" w:cs="Helvetica"/>
        <w:sz w:val="24"/>
        <w:szCs w:val="24"/>
      </w:rPr>
      <w:t>:_</w:t>
    </w:r>
    <w:proofErr w:type="gramEnd"/>
    <w:r w:rsidRPr="002C1455">
      <w:rPr>
        <w:rFonts w:ascii="Trebuchet MS" w:hAnsi="Trebuchet MS" w:cs="Helvetica"/>
        <w:sz w:val="24"/>
        <w:szCs w:val="24"/>
      </w:rPr>
      <w:t>_________________</w:t>
    </w:r>
  </w:p>
  <w:p w:rsidR="009C0FB2" w:rsidRPr="002C1455" w:rsidRDefault="009C0FB2" w:rsidP="009C0FB2">
    <w:pPr>
      <w:pStyle w:val="Header"/>
      <w:rPr>
        <w:rFonts w:ascii="Trebuchet MS" w:hAnsi="Trebuchet MS" w:cs="Helvetica"/>
        <w:sz w:val="24"/>
        <w:szCs w:val="24"/>
      </w:rPr>
    </w:pPr>
    <w:r w:rsidRPr="002C1455">
      <w:rPr>
        <w:rFonts w:ascii="Trebuchet MS" w:hAnsi="Trebuchet MS" w:cs="Helvetica"/>
        <w:sz w:val="24"/>
        <w:szCs w:val="24"/>
      </w:rPr>
      <w:t>LINC PBLA PD</w:t>
    </w:r>
    <w:r w:rsidRPr="002C1455">
      <w:rPr>
        <w:rFonts w:ascii="Trebuchet MS" w:hAnsi="Trebuchet MS" w:cs="Helvetica"/>
        <w:sz w:val="24"/>
        <w:szCs w:val="24"/>
      </w:rPr>
      <w:tab/>
    </w:r>
    <w:r w:rsidRPr="002C1455">
      <w:rPr>
        <w:rFonts w:ascii="Trebuchet MS" w:hAnsi="Trebuchet MS" w:cs="Helvetica"/>
        <w:sz w:val="24"/>
        <w:szCs w:val="24"/>
      </w:rPr>
      <w:tab/>
      <w:t>Date: __________________</w:t>
    </w:r>
  </w:p>
  <w:p w:rsidR="009C0FB2" w:rsidRDefault="009C0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2"/>
    <w:rsid w:val="000F3E9E"/>
    <w:rsid w:val="002027B7"/>
    <w:rsid w:val="009C0FB2"/>
    <w:rsid w:val="00AB76E3"/>
    <w:rsid w:val="00C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B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B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B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B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B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B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2</cp:revision>
  <cp:lastPrinted>2017-03-02T03:05:00Z</cp:lastPrinted>
  <dcterms:created xsi:type="dcterms:W3CDTF">2017-03-02T02:48:00Z</dcterms:created>
  <dcterms:modified xsi:type="dcterms:W3CDTF">2017-03-02T03:17:00Z</dcterms:modified>
</cp:coreProperties>
</file>